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Fonts w:ascii="Arial Unicode MS" w:cs="Arial Unicode MS" w:eastAsia="Arial Unicode MS" w:hAnsi="Arial Unicode MS"/>
          <w:rtl w:val="0"/>
        </w:rPr>
        <w:t xml:space="preserve">64天</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Fonts w:ascii="Arial Unicode MS" w:cs="Arial Unicode MS" w:eastAsia="Arial Unicode MS" w:hAnsi="Arial Unicode MS"/>
          <w:rtl w:val="0"/>
        </w:rPr>
        <w:t xml:space="preserve">諸佛正法賢聖三寶尊，從今直至菩提永皈依。我以所修施等諸資糧，為利有情故願大覺成。（3遍）</w:t>
      </w: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Fonts w:ascii="Arial Unicode MS" w:cs="Arial Unicode MS" w:eastAsia="Arial Unicode MS" w:hAnsi="Arial Unicode MS"/>
          <w:rtl w:val="0"/>
        </w:rPr>
        <w:t xml:space="preserve">扎西德勒! 我們繼續入行論的內容，今天是64天的內容。</w:t>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Fonts w:ascii="Arial Unicode MS" w:cs="Arial Unicode MS" w:eastAsia="Arial Unicode MS" w:hAnsi="Arial Unicode MS"/>
          <w:rtl w:val="0"/>
        </w:rPr>
        <w:t xml:space="preserve">繼續修持不淨觀的一些相關的內容，本質上面，一個是說：滋養一個人的身體，是因為它可以變成就成修行的舟乘，如果你渡海、渡河的話需要一隻船來渡。所以渡脫輪回當中，人生是很好的車乘，可以乘著人生的這種色身，容易修行到成就。然後，如果忘記修行，而對這個車做更精妙的維護的話，最後還是沒有達到善用人生的目的。</w:t>
      </w: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64. 如是勤尋覓 若未見精妙，何故猶貪著、愛護此垢身?</w:t>
      </w: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Fonts w:ascii="Arial Unicode MS" w:cs="Arial Unicode MS" w:eastAsia="Arial Unicode MS" w:hAnsi="Arial Unicode MS"/>
          <w:rtl w:val="0"/>
        </w:rPr>
        <w:t xml:space="preserve">之前已經分析了，就是說最終本身身體和心是要分離的，而且各自有各自的歸宿，或者是心識主要是造業，我們說造業的時候有造業者和業行，就是行為和行為者這兩個部分，這個是修行的關鍵。 客觀上面也會有些土水火風的和合，成熟的過程，這個也有它的前因後果。但是，修行上面，我們說積累善惡業，比如說，一般來講，一灘水的存在，一條河的流向，一棵樹的存在，除了有菩薩刻意的以種種方式來化現，一般來講它沒有目的性。但是，作為人的話，他的所作所為皆因為動機、因為願力來安立善惡，以及心善則地道賢善，動機惡的時候地道也惡劣，因此要精勤修慈心，變得非常重要。修行是一切行為的關鍵。 </w:t>
      </w: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Fonts w:ascii="Arial Unicode MS" w:cs="Arial Unicode MS" w:eastAsia="Arial Unicode MS" w:hAnsi="Arial Unicode MS"/>
          <w:rtl w:val="0"/>
        </w:rPr>
        <w:t xml:space="preserve">其次，我們有時候講到「我」，或者「我」是以怎麼樣的方式安立，二元的現象當中的一種安立的方式，而在世俗諦的、名言上面，本質上沒有什麼所安立的「常、一、自主」的我存在。</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Fonts w:ascii="Arial Unicode MS" w:cs="Arial Unicode MS" w:eastAsia="Arial Unicode MS" w:hAnsi="Arial Unicode MS"/>
          <w:rtl w:val="0"/>
        </w:rPr>
        <w:t xml:space="preserve">在這個過程當中，有時候誤以為身體就是我，五蘊的主人</w:t>
      </w:r>
      <w:r w:rsidDel="00000000" w:rsidR="00000000" w:rsidRPr="00000000">
        <w:rPr>
          <w:rFonts w:ascii="Arial Unicode MS" w:cs="Arial Unicode MS" w:eastAsia="Arial Unicode MS" w:hAnsi="Arial Unicode MS"/>
          <w:highlight w:val="yellow"/>
          <w:rtl w:val="0"/>
        </w:rPr>
        <w:t xml:space="preserve">調用</w:t>
      </w:r>
      <w:r w:rsidDel="00000000" w:rsidR="00000000" w:rsidRPr="00000000">
        <w:rPr>
          <w:rFonts w:ascii="Arial Unicode MS" w:cs="Arial Unicode MS" w:eastAsia="Arial Unicode MS" w:hAnsi="Arial Unicode MS"/>
          <w:rtl w:val="0"/>
        </w:rPr>
        <w:t xml:space="preserve">色身香味觸，眼耳鼻舌身，以及這一種的主宰——這個「我」的一種感受。在這裡面應該說: 在修行的這個道途上來講，隨著時間，心的意識的延續，會投身到不同的色身裡面，所以，其實我們沒有辦法長期的擁有這一個色身，或是駐留在這個色身當中。所以，對這個過分執著，就是一個錯誤的一個觀念。或者說應該善用身體，而不要以為我就是這個身體而已。</w:t>
      </w: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Fonts w:ascii="Arial Unicode MS" w:cs="Arial Unicode MS" w:eastAsia="Arial Unicode MS" w:hAnsi="Arial Unicode MS"/>
          <w:rtl w:val="0"/>
        </w:rPr>
        <w:t xml:space="preserve">對這個有所瞭解以後呢，見到身體本身的五臟、六腑、三十六種不淨物，四肢五體，從外到內，這樣來看呢，是找不到一個應該執著的對境，它們都是依賴因緣暫時存在的一種現象。所以說，我們為何要過分貪執這個肉身，過分的保護，以此來造很多的業呢? 就是不惜造很多惡業來保護這個身體、貪執這個身體呢? </w:t>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Fonts w:ascii="Arial Unicode MS" w:cs="Arial Unicode MS" w:eastAsia="Arial Unicode MS" w:hAnsi="Arial Unicode MS"/>
          <w:rtl w:val="0"/>
        </w:rPr>
        <w:t xml:space="preserve">至於不應該貪的原因呢，在這裡講了: 是找不到身體的究竟自性和精妙，意思是說: 不是一個我的究竟依存的一個方式。包括人的身體，就是活著的時候，可以做很多金銀裝飾、粉飾、花飾，服飾，用很多方式來妝點這個身體。但是，其實這個身體，這個肉身本身既不堪用，意思是說肉身是可以堪用，但是它不能像其它動物的肉一樣。對動物，人會想，喔，這個好吃，我可以吃其肉、飲其血，內外的這個都變成食材。 而人肉不可能變成人所普遍食用的食材。 所以，我們貪執這個身體呢，最終既不堪食，也不堪功用性上面，除了可以做事以外。本身，受身的物用沒有其他的任何意義，既然保護起來，又不善用它，最後就被遺棄、用來餵魚的、餵蟲的、自然朽滅的，就是餵細菌麼，另外有些是餵狗的也有，在一些傳統裡面，藏地裡是餵禿鷹、禿鷲。好像古代時候，在伊朗也有這個天葬的傳統，他們所說的好像是拜火教吧，要叫他們有這種天葬的傳統。</w:t>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66. 貪身唯一因，為護狐鷲食; 故應惜此身，獨為修諸善!</w:t>
      </w:r>
      <w:r w:rsidDel="00000000" w:rsidR="00000000" w:rsidRPr="00000000">
        <w:rPr>
          <w:rtl w:val="0"/>
        </w:rPr>
      </w:r>
    </w:p>
    <w:p w:rsidR="00000000" w:rsidDel="00000000" w:rsidP="00000000" w:rsidRDefault="00000000" w:rsidRPr="00000000" w14:paraId="00000015">
      <w:pPr>
        <w:spacing w:line="360" w:lineRule="auto"/>
        <w:rPr>
          <w:highlight w:val="yellow"/>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Fonts w:ascii="Arial Unicode MS" w:cs="Arial Unicode MS" w:eastAsia="Arial Unicode MS" w:hAnsi="Arial Unicode MS"/>
          <w:rtl w:val="0"/>
        </w:rPr>
        <w:t xml:space="preserve">這個當中說: 譬如說養豬，你肯定是為了吃豬肉，養雞也是如此，養牛也是為了喝牛奶，養羊，為了身上的毛，身上的肉。趕它們在一些水草豐美的地方，保護它們不受狼的襲擊，讓他們吃豐美的水草，冬天冷的時候，給他們搭羊圈、牛棚之類的。 然後，這樣下來，但是大多數可能是為了他們身上的羊毛。就是相互依存，羊也得到了一定的照顧甚至醫療，但最終有很多羊死於人手，有很多人依靠羊存在。養馬也是如此，要不然是賽馬，要不然是觀賞，要不然就是騎乘，是交通工具，這樣存在的。 </w:t>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Fonts w:ascii="Arial Unicode MS" w:cs="Arial Unicode MS" w:eastAsia="Arial Unicode MS" w:hAnsi="Arial Unicode MS"/>
          <w:rtl w:val="0"/>
        </w:rPr>
        <w:t xml:space="preserve">所以人依靠的大部分動物，比如說狗啊這些，它看門，牧羊犬看羊啊，警犬幫助破案，這類的。孤獨的話，養貓養狗，為了驅散某種的寂寞。 但是人養兒防老，人的身體肯定不會像上面一樣，不會用來吃肉喝血，像我們對待其他動物一樣，吸吮腸子這樣。</w:t>
      </w:r>
      <w:r w:rsidDel="00000000" w:rsidR="00000000" w:rsidRPr="00000000">
        <w:rPr>
          <w:rtl w:val="0"/>
        </w:rPr>
      </w:r>
    </w:p>
    <w:p w:rsidR="00000000" w:rsidDel="00000000" w:rsidP="00000000" w:rsidRDefault="00000000" w:rsidRPr="00000000" w14:paraId="00000019">
      <w:pPr>
        <w:spacing w:line="360" w:lineRule="auto"/>
        <w:rPr>
          <w:highlight w:val="yellow"/>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Fonts w:ascii="Arial Unicode MS" w:cs="Arial Unicode MS" w:eastAsia="Arial Unicode MS" w:hAnsi="Arial Unicode MS"/>
          <w:rtl w:val="0"/>
        </w:rPr>
        <w:t xml:space="preserve">那我們養這個身體是不是為了給禿鷲和狐狸餵食而去保護這個身體呢？就是這個身體要護持好的唯一的原因是不是將來要給其他動物準備的呢？其實不是。 而且很多都不做這種天葬，而是做水葬、火葬，尤其墓葬，埋在地裡面這種比較多。現在很多地方可能火葬比較多，印度那些地方也有水葬，所以，那肯定不是這個原因，那是什麼呢？也不是給我們自己帶來痛苦，為未來的痛苦的因來滋養身體，而是因為我們要修善，然後來保護這個身體。</w:t>
      </w: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Fonts w:ascii="Arial Unicode MS" w:cs="Arial Unicode MS" w:eastAsia="Arial Unicode MS" w:hAnsi="Arial Unicode MS"/>
          <w:rtl w:val="0"/>
        </w:rPr>
        <w:t xml:space="preserve">人生如此難得，講了很多。人生可以達到智慧，可以迅速積累資糧、斷障、反省、懺悔，洗淨過去自己積累的惡習和罪業，就是聞思修，戒定慧這方面的努力，成就三聖果: 羅漢、菩薩和佛的果位。這樣子，能夠有自利利他的這個圓滿，福慧圓滿，色法二身的成就圓滿，肯定為了這個，就是為此而去修善。 所以說還是應該珍惜這個身體，但是珍惜身體不是為了貪，或者滿足某以種色相、肉慾、性慾這些原因而去得到人身，而是修善法，得到很好的機會用來修行。</w:t>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67. 縱汝護如此，死神不留情，奪已施鷲狗，屆時復何如?</w:t>
      </w:r>
      <w:r w:rsidDel="00000000" w:rsidR="00000000" w:rsidRPr="00000000">
        <w:rPr>
          <w:rtl w:val="0"/>
        </w:rPr>
      </w:r>
    </w:p>
    <w:p w:rsidR="00000000" w:rsidDel="00000000" w:rsidP="00000000" w:rsidRDefault="00000000" w:rsidRPr="00000000" w14:paraId="00000020">
      <w:pPr>
        <w:spacing w:line="360" w:lineRule="auto"/>
        <w:rPr>
          <w:highlight w:val="yellow"/>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即便我們有這方面的心，但如果不當下修行，去實踐聞思的話，那我們不知道什麼時候死，因為人生無常、壽命無常，死因無常，死緣無常，死時不定，種種的，但死是肯定的，我們等待未來的話，那不知道未來還有沒有修行的時間，應該現在就好好的修。而且我們必須修行才能解脫，沒有不修行就解脫的例子。 所以還是必須修行。 什麼時候修行呢？就是現在，不然不知道我們以後還有多少時間去修加行，去修「入行論」呢，去聞思修行結合起來。</w:t>
      </w: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Fonts w:ascii="Arial Unicode MS" w:cs="Arial Unicode MS" w:eastAsia="Arial Unicode MS" w:hAnsi="Arial Unicode MS"/>
          <w:rtl w:val="0"/>
        </w:rPr>
        <w:t xml:space="preserve">那不修有什麼後果呢? 不修的話，生生世世又開始沈淪，都不知道哪一次再能接上佛法的因緣。宇宙浩瀚，生命這麼多淪落，具修善、修福慧的道路的這種的生命，有廣大的善巧方便的這種的機緣是極其殊勝難得的。所以說人生難得，壽命無常、輪回痛苦、因果不虛，這些大家已經都學過，包括解脫的利益以及依止上師，這些加起來。所以說，如果我們知道修善，但是知道不夠，還是要盡量的努力去做，不然的話，死神是不留情的。因緣就是，引業已經得到了人生，但是善的滿業什麼時候盡，那就不知道。 所以，死了以後，身體還是留在這個世界，回歸到土水火風當中。那這樣子，要再獲得一樣的人生，那也是非常的不容易。 所以基本上我們應該從這個角度去多做一些理解。</w:t>
      </w: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當真正面對死亡的那時候，人會非常的緊張，非常的焦慮，很不容易。我們再回過頭來看的時候會覺得很可惜，我們應該善用這個人身，一定下這個決心。說了很多，但意思說要下功夫盡量去實踐。當然， 我們每個人沒辦法做超出自我能力範圍裡面的事。其實，每個人的能力都很強，但是能夠激起這種能量的決心、願心，這每個人都就有所不同。而持續的歡喜心，以這種非常精進的心，很珍惜的這種心去修行是非常重要的。</w:t>
      </w: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那我們今天就到這裡。</w:t>
      </w: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此福已得一切智，摧伏一切過患敵，生老病死猶波濤，願渡有海諸有情。</w:t>
      </w: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